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E7" w:rsidRPr="00947FE7" w:rsidRDefault="00947FE7" w:rsidP="00947FE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Перечень международных конвенций, ратифицированных Республикой Беларусь, регулирующих систему действий и мер по охране труда: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47FE7">
          <w:rPr>
            <w:rFonts w:ascii="Times New Roman" w:eastAsia="Times New Roman" w:hAnsi="Times New Roman" w:cs="Times New Roman"/>
            <w:b/>
            <w:bCs/>
            <w:noProof/>
            <w:color w:val="99CC00"/>
            <w:sz w:val="24"/>
            <w:szCs w:val="24"/>
            <w:lang w:eastAsia="ru-RU"/>
          </w:rPr>
          <mc:AlternateContent>
            <mc:Choice Requires="wps">
              <w:drawing>
                <wp:inline distT="0" distB="0" distL="0" distR="0" wp14:anchorId="7A56F73C" wp14:editId="7557AD62">
                  <wp:extent cx="304800" cy="304800"/>
                  <wp:effectExtent l="0" t="0" r="0" b="0"/>
                  <wp:docPr id="20" name="AutoShape 11" descr="http://vrhleshos.by/img/pdf_icon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11" o:spid="_x0000_s1026" alt="http://vrhleshos.by/img/pdf_icon.png" href="https://vrhleshos.by/images/124a515ba618816c66f27eb8d7bb6208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proofErr w:type="spellStart"/>
        <w:r w:rsidRPr="00947FE7">
          <w:rPr>
            <w:rFonts w:ascii="Times New Roman" w:eastAsia="Times New Roman" w:hAnsi="Times New Roman" w:cs="Times New Roman"/>
            <w:b/>
            <w:bCs/>
            <w:color w:val="99CC00"/>
            <w:sz w:val="24"/>
            <w:szCs w:val="24"/>
            <w:u w:val="single"/>
            <w:lang w:eastAsia="ru-RU"/>
          </w:rPr>
          <w:t>Конвеция</w:t>
        </w:r>
        <w:proofErr w:type="spellEnd"/>
        <w:r w:rsidRPr="00947FE7">
          <w:rPr>
            <w:rFonts w:ascii="Times New Roman" w:eastAsia="Times New Roman" w:hAnsi="Times New Roman" w:cs="Times New Roman"/>
            <w:b/>
            <w:bCs/>
            <w:color w:val="99CC00"/>
            <w:sz w:val="24"/>
            <w:szCs w:val="24"/>
            <w:u w:val="single"/>
            <w:lang w:eastAsia="ru-RU"/>
          </w:rPr>
          <w:t xml:space="preserve"> Международной организации труда № 29 о принудительном или обязательном труде (Женева, 28.06.1930)</w:t>
        </w:r>
      </w:hyperlink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noProof/>
          <w:color w:val="99CC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DA7B0E4" wp14:editId="253A290B">
                <wp:extent cx="304800" cy="304800"/>
                <wp:effectExtent l="0" t="0" r="0" b="0"/>
                <wp:docPr id="19" name="AutoShape 12" descr="http://vrhleshos.by/img/pdf_ico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http://vrhleshos.by/img/pdf_icon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OkTymXVAgAA5g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hyperlink r:id="rId7" w:history="1">
        <w:r w:rsidRPr="00947FE7">
          <w:rPr>
            <w:rFonts w:ascii="Times New Roman" w:eastAsia="Times New Roman" w:hAnsi="Times New Roman" w:cs="Times New Roman"/>
            <w:b/>
            <w:bCs/>
            <w:color w:val="99CC00"/>
            <w:sz w:val="24"/>
            <w:szCs w:val="24"/>
            <w:u w:val="single"/>
            <w:lang w:eastAsia="ru-RU"/>
          </w:rPr>
          <w:t xml:space="preserve">Конвенция Международной организации труда № 87 </w:t>
        </w:r>
        <w:proofErr w:type="spellStart"/>
        <w:r w:rsidRPr="00947FE7">
          <w:rPr>
            <w:rFonts w:ascii="Times New Roman" w:eastAsia="Times New Roman" w:hAnsi="Times New Roman" w:cs="Times New Roman"/>
            <w:b/>
            <w:bCs/>
            <w:color w:val="99CC00"/>
            <w:sz w:val="24"/>
            <w:szCs w:val="24"/>
            <w:u w:val="single"/>
            <w:lang w:eastAsia="ru-RU"/>
          </w:rPr>
          <w:t>относмтельно</w:t>
        </w:r>
        <w:proofErr w:type="spellEnd"/>
        <w:r w:rsidRPr="00947FE7">
          <w:rPr>
            <w:rFonts w:ascii="Times New Roman" w:eastAsia="Times New Roman" w:hAnsi="Times New Roman" w:cs="Times New Roman"/>
            <w:b/>
            <w:bCs/>
            <w:color w:val="99CC00"/>
            <w:sz w:val="24"/>
            <w:szCs w:val="24"/>
            <w:u w:val="single"/>
            <w:lang w:eastAsia="ru-RU"/>
          </w:rPr>
          <w:t xml:space="preserve"> свободы ассоциаций и защиты права на организацию 09.07.1948</w:t>
        </w:r>
      </w:hyperlink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947FE7">
          <w:rPr>
            <w:rFonts w:ascii="Times New Roman" w:eastAsia="Times New Roman" w:hAnsi="Times New Roman" w:cs="Times New Roman"/>
            <w:b/>
            <w:bCs/>
            <w:noProof/>
            <w:color w:val="99CC00"/>
            <w:sz w:val="24"/>
            <w:szCs w:val="24"/>
            <w:lang w:eastAsia="ru-RU"/>
          </w:rPr>
          <mc:AlternateContent>
            <mc:Choice Requires="wps">
              <w:drawing>
                <wp:inline distT="0" distB="0" distL="0" distR="0" wp14:anchorId="56D5C773" wp14:editId="62516C74">
                  <wp:extent cx="304800" cy="304800"/>
                  <wp:effectExtent l="0" t="0" r="0" b="0"/>
                  <wp:docPr id="18" name="AutoShape 13" descr="http://vrhleshos.by/img/pdf_icon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13" o:spid="_x0000_s1026" alt="http://vrhleshos.by/img/pdf_icon.png" href="https://vrhleshos.by/images/78a6b25939f51bbe25db14e35ecb4b5a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947FE7">
          <w:rPr>
            <w:rFonts w:ascii="Times New Roman" w:eastAsia="Times New Roman" w:hAnsi="Times New Roman" w:cs="Times New Roman"/>
            <w:b/>
            <w:bCs/>
            <w:color w:val="99CC00"/>
            <w:sz w:val="24"/>
            <w:szCs w:val="24"/>
            <w:u w:val="single"/>
            <w:lang w:eastAsia="ru-RU"/>
          </w:rPr>
          <w:t>Конвенция Международной организации труда № 98 относительно применения принципов на организацию и заключение коллективных договоров</w:t>
        </w:r>
      </w:hyperlink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947FE7">
          <w:rPr>
            <w:rFonts w:ascii="Times New Roman" w:eastAsia="Times New Roman" w:hAnsi="Times New Roman" w:cs="Times New Roman"/>
            <w:b/>
            <w:bCs/>
            <w:noProof/>
            <w:color w:val="99CC00"/>
            <w:sz w:val="24"/>
            <w:szCs w:val="24"/>
            <w:lang w:eastAsia="ru-RU"/>
          </w:rPr>
          <mc:AlternateContent>
            <mc:Choice Requires="wps">
              <w:drawing>
                <wp:inline distT="0" distB="0" distL="0" distR="0" wp14:anchorId="576569A7" wp14:editId="68930EB9">
                  <wp:extent cx="304800" cy="304800"/>
                  <wp:effectExtent l="0" t="0" r="0" b="0"/>
                  <wp:docPr id="17" name="AutoShape 14" descr="http://vrhleshos.by/img/pdf_icon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14" o:spid="_x0000_s1026" alt="http://vrhleshos.by/img/pdf_icon.png" href="https://vrhleshos.by/images/d646933b93dfe2f16c8b8404d5f707bb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947FE7">
          <w:rPr>
            <w:rFonts w:ascii="Times New Roman" w:eastAsia="Times New Roman" w:hAnsi="Times New Roman" w:cs="Times New Roman"/>
            <w:b/>
            <w:bCs/>
            <w:color w:val="99CC00"/>
            <w:sz w:val="24"/>
            <w:szCs w:val="24"/>
            <w:u w:val="single"/>
            <w:lang w:eastAsia="ru-RU"/>
          </w:rPr>
          <w:t>Конвенция Международной организации труда № 105 об упразднении принудительного труда</w:t>
        </w:r>
      </w:hyperlink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947FE7">
          <w:rPr>
            <w:rFonts w:ascii="Times New Roman" w:eastAsia="Times New Roman" w:hAnsi="Times New Roman" w:cs="Times New Roman"/>
            <w:b/>
            <w:bCs/>
            <w:noProof/>
            <w:color w:val="99CC00"/>
            <w:sz w:val="24"/>
            <w:szCs w:val="24"/>
            <w:lang w:eastAsia="ru-RU"/>
          </w:rPr>
          <mc:AlternateContent>
            <mc:Choice Requires="wps">
              <w:drawing>
                <wp:inline distT="0" distB="0" distL="0" distR="0" wp14:anchorId="1E27BA80" wp14:editId="752A7014">
                  <wp:extent cx="304800" cy="304800"/>
                  <wp:effectExtent l="0" t="0" r="0" b="0"/>
                  <wp:docPr id="16" name="AutoShape 15" descr="http://vrhleshos.by/img/pdf_icon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15" o:spid="_x0000_s1026" alt="http://vrhleshos.by/img/pdf_icon.png" href="https://vrhleshos.by/images/a0e240220f7cf5956b858baaf3c65270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947FE7">
          <w:rPr>
            <w:rFonts w:ascii="Times New Roman" w:eastAsia="Times New Roman" w:hAnsi="Times New Roman" w:cs="Times New Roman"/>
            <w:b/>
            <w:bCs/>
            <w:color w:val="99CC00"/>
            <w:sz w:val="24"/>
            <w:szCs w:val="24"/>
            <w:u w:val="single"/>
            <w:lang w:eastAsia="ru-RU"/>
          </w:rPr>
          <w:t>Конвенция Международной организации труда № 100 о равном вознаграждении мужчин и женщин за труд равной ценности (Женева, 29.06.1951)</w:t>
        </w:r>
      </w:hyperlink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947FE7">
          <w:rPr>
            <w:rFonts w:ascii="Times New Roman" w:eastAsia="Times New Roman" w:hAnsi="Times New Roman" w:cs="Times New Roman"/>
            <w:b/>
            <w:bCs/>
            <w:noProof/>
            <w:color w:val="99CC00"/>
            <w:sz w:val="24"/>
            <w:szCs w:val="24"/>
            <w:lang w:eastAsia="ru-RU"/>
          </w:rPr>
          <mc:AlternateContent>
            <mc:Choice Requires="wps">
              <w:drawing>
                <wp:inline distT="0" distB="0" distL="0" distR="0" wp14:anchorId="2F01AC00" wp14:editId="6E3044C1">
                  <wp:extent cx="304800" cy="304800"/>
                  <wp:effectExtent l="0" t="0" r="0" b="0"/>
                  <wp:docPr id="15" name="AutoShape 16" descr="http://vrhleshos.by/img/pdf_icon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16" o:spid="_x0000_s1026" alt="http://vrhleshos.by/img/pdf_icon.png" href="https://vrhleshos.by/images/ef947940b2886eb54a785cdb3364a2b3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947FE7">
          <w:rPr>
            <w:rFonts w:ascii="Times New Roman" w:eastAsia="Times New Roman" w:hAnsi="Times New Roman" w:cs="Times New Roman"/>
            <w:b/>
            <w:bCs/>
            <w:color w:val="99CC00"/>
            <w:sz w:val="24"/>
            <w:szCs w:val="24"/>
            <w:u w:val="single"/>
            <w:lang w:eastAsia="ru-RU"/>
          </w:rPr>
          <w:t>Конвенция Международной организации труда № 111 о дискриминации в области труда и занятий (Женева, 25.06.1958)</w:t>
        </w:r>
      </w:hyperlink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947FE7">
          <w:rPr>
            <w:rFonts w:ascii="Times New Roman" w:eastAsia="Times New Roman" w:hAnsi="Times New Roman" w:cs="Times New Roman"/>
            <w:b/>
            <w:bCs/>
            <w:noProof/>
            <w:color w:val="99CC00"/>
            <w:sz w:val="24"/>
            <w:szCs w:val="24"/>
            <w:lang w:eastAsia="ru-RU"/>
          </w:rPr>
          <mc:AlternateContent>
            <mc:Choice Requires="wps">
              <w:drawing>
                <wp:inline distT="0" distB="0" distL="0" distR="0" wp14:anchorId="10DA5EC4" wp14:editId="24723250">
                  <wp:extent cx="304800" cy="304800"/>
                  <wp:effectExtent l="0" t="0" r="0" b="0"/>
                  <wp:docPr id="14" name="AutoShape 17" descr="http://vrhleshos.by/img/pdf_icon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17" o:spid="_x0000_s1026" alt="http://vrhleshos.by/img/pdf_icon.png" href="https://vrhleshos.by/images/e1c7da1d9d9e4a760817582922fce203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947FE7">
          <w:rPr>
            <w:rFonts w:ascii="Times New Roman" w:eastAsia="Times New Roman" w:hAnsi="Times New Roman" w:cs="Times New Roman"/>
            <w:b/>
            <w:bCs/>
            <w:color w:val="99CC00"/>
            <w:sz w:val="24"/>
            <w:szCs w:val="24"/>
            <w:u w:val="single"/>
            <w:lang w:eastAsia="ru-RU"/>
          </w:rPr>
          <w:t>Конвенция Международной организации труда № 138 о минимальном возрасте для приема на работу</w:t>
        </w:r>
      </w:hyperlink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947FE7">
          <w:rPr>
            <w:rFonts w:ascii="Times New Roman" w:eastAsia="Times New Roman" w:hAnsi="Times New Roman" w:cs="Times New Roman"/>
            <w:b/>
            <w:bCs/>
            <w:noProof/>
            <w:color w:val="99CC00"/>
            <w:sz w:val="24"/>
            <w:szCs w:val="24"/>
            <w:lang w:eastAsia="ru-RU"/>
          </w:rPr>
          <mc:AlternateContent>
            <mc:Choice Requires="wps">
              <w:drawing>
                <wp:inline distT="0" distB="0" distL="0" distR="0" wp14:anchorId="59CC5AC9" wp14:editId="0FC3A5C4">
                  <wp:extent cx="304800" cy="304800"/>
                  <wp:effectExtent l="0" t="0" r="0" b="0"/>
                  <wp:docPr id="13" name="AutoShape 18" descr="http://vrhleshos.by/img/pdf_icon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18" o:spid="_x0000_s1026" alt="http://vrhleshos.by/img/pdf_icon.png" href="https://vrhleshos.by/images/d74929334b7ee252aa8b3bb27e0ba807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947FE7">
          <w:rPr>
            <w:rFonts w:ascii="Times New Roman" w:eastAsia="Times New Roman" w:hAnsi="Times New Roman" w:cs="Times New Roman"/>
            <w:b/>
            <w:bCs/>
            <w:color w:val="99CC00"/>
            <w:sz w:val="24"/>
            <w:szCs w:val="24"/>
            <w:u w:val="single"/>
            <w:lang w:eastAsia="ru-RU"/>
          </w:rPr>
          <w:t>Конвенция Международной организации труда № 182 о запрещении и немедленных мерах по искоренения наихудших форм детского труда</w:t>
        </w:r>
      </w:hyperlink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947FE7">
          <w:rPr>
            <w:rFonts w:ascii="Times New Roman" w:eastAsia="Times New Roman" w:hAnsi="Times New Roman" w:cs="Times New Roman"/>
            <w:b/>
            <w:bCs/>
            <w:noProof/>
            <w:color w:val="99CC00"/>
            <w:sz w:val="24"/>
            <w:szCs w:val="24"/>
            <w:lang w:eastAsia="ru-RU"/>
          </w:rPr>
          <mc:AlternateContent>
            <mc:Choice Requires="wps">
              <w:drawing>
                <wp:inline distT="0" distB="0" distL="0" distR="0" wp14:anchorId="2709FF0C" wp14:editId="458A241C">
                  <wp:extent cx="304800" cy="304800"/>
                  <wp:effectExtent l="0" t="0" r="0" b="0"/>
                  <wp:docPr id="12" name="AutoShape 19" descr="http://vrhleshos.by/img/pdf_icon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19" o:spid="_x0000_s1026" alt="http://vrhleshos.by/img/pdf_icon.png" href="https://vrhleshos.by/images/42bc5e697272d3ded29afaa0f0e5cdf6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947FE7">
          <w:rPr>
            <w:rFonts w:ascii="Times New Roman" w:eastAsia="Times New Roman" w:hAnsi="Times New Roman" w:cs="Times New Roman"/>
            <w:b/>
            <w:bCs/>
            <w:color w:val="99CC00"/>
            <w:sz w:val="24"/>
            <w:szCs w:val="24"/>
            <w:u w:val="single"/>
            <w:lang w:eastAsia="ru-RU"/>
          </w:rPr>
          <w:t>Конвенция о праве на организацию и объединение трудящихся в сельском хозяйстве №11</w:t>
        </w:r>
      </w:hyperlink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Pr="00947FE7">
          <w:rPr>
            <w:rFonts w:ascii="Times New Roman" w:eastAsia="Times New Roman" w:hAnsi="Times New Roman" w:cs="Times New Roman"/>
            <w:b/>
            <w:bCs/>
            <w:noProof/>
            <w:color w:val="99CC00"/>
            <w:sz w:val="24"/>
            <w:szCs w:val="24"/>
            <w:lang w:eastAsia="ru-RU"/>
          </w:rPr>
          <mc:AlternateContent>
            <mc:Choice Requires="wps">
              <w:drawing>
                <wp:inline distT="0" distB="0" distL="0" distR="0" wp14:anchorId="6958ED09" wp14:editId="138A6D3B">
                  <wp:extent cx="304800" cy="304800"/>
                  <wp:effectExtent l="0" t="0" r="0" b="0"/>
                  <wp:docPr id="11" name="AutoShape 20" descr="http://vrhleshos.by/img/pdf_icon.png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20" o:spid="_x0000_s1026" alt="http://vrhleshos.by/img/pdf_icon.png" href="https://vrhleshos.by/images/3ea5b2fcf9178f8108055aae7219af27.pd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947FE7">
          <w:rPr>
            <w:rFonts w:ascii="Times New Roman" w:eastAsia="Times New Roman" w:hAnsi="Times New Roman" w:cs="Times New Roman"/>
            <w:b/>
            <w:bCs/>
            <w:color w:val="99CC00"/>
            <w:sz w:val="24"/>
            <w:szCs w:val="24"/>
            <w:u w:val="single"/>
            <w:lang w:eastAsia="ru-RU"/>
          </w:rPr>
          <w:t>Конвенция о еженедельном отдыхе на промышленных предприятиях №14</w:t>
        </w:r>
      </w:hyperlink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 создании процедуры установления минимальной заработной платы № 26;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об указании веса тяжелых грузов, перевозимых на судах №27;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 защите от несчастных случаев работников, занятых на погрузке или разгрузке судов № 32;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 применении труда женщин на подземных работах в шахтах любого рода № 45;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 xml:space="preserve">Конвенция о сокращении рабочего времени </w:t>
      </w:r>
      <w:proofErr w:type="gramStart"/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до сорока часов</w:t>
      </w:r>
      <w:proofErr w:type="gramEnd"/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 xml:space="preserve"> в неделю № 47;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 ежегодных оплачиваемых отпусках № 52;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 медицинском освидетельствовании детей и подростков с целью выяснения их пригодности к труду в промышленности № 77;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 медицинском освидетельствовании детей и подростков с целью выяснения их пригодности к труду на непромышленных работах № 78;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об ограничении ночного труда детей и подростков на непромышленных работах № 79;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об инспекции труда в промышленности и торговле № 81;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об организации службы занятости №88;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 ночном труде подростков в промышленности № 90;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об охране заработной платы № 95;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lastRenderedPageBreak/>
        <w:t>Конвенция об охране материнства № 103;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 еженедельном отдыхе в торговле и учреждениях №106;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 национальных удостоверениях личности моряков №;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 защите работников от ионизирующей радиации № 115;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 частичном пересмотре конвенций, принятых Генеральной Конференцией Международной Организации Труда на своих первых тридцати двух сессиях, с целью унификации положений о подготовке Административным Советом Международного Бюро Труда докладов о применении конвенций № 116,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 снабжении машин защитными приспособлениями № 119;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 гигиене в торговле и учреждениях № 120;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 политике в области занятости № 122;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 xml:space="preserve">Конвенция </w:t>
      </w:r>
      <w:proofErr w:type="gramStart"/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о медицинском освидетельствовании молодых людей с целью определения их пригодности к труду на подземных работах в шахтах</w:t>
      </w:r>
      <w:proofErr w:type="gramEnd"/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 xml:space="preserve"> и рудниках № 124;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 профессиональной ориентации и профессиональной подготовке в области развития людских ресурсов № 142;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 трехсторонних консультациях для содействия применению международных трудовых норм № 144;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 занятости и условиях труда и жизни сестринского персонала № 149;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 регулировании вопросов труда: роль, функции и организация №150;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 защите права на организацию и процедурах определения условий занятости на государственной службе №151;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 содействии коллективным переговорам № 154;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 безопасности и гигиене труда и производственной среде № 155;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 статистике труда № 160;</w:t>
      </w:r>
    </w:p>
    <w:p w:rsidR="00947FE7" w:rsidRPr="00947FE7" w:rsidRDefault="00947FE7" w:rsidP="00947F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7">
        <w:rPr>
          <w:rFonts w:ascii="Times New Roman" w:eastAsia="Times New Roman" w:hAnsi="Times New Roman" w:cs="Times New Roman"/>
          <w:b/>
          <w:bCs/>
          <w:color w:val="99CC00"/>
          <w:sz w:val="24"/>
          <w:szCs w:val="24"/>
          <w:lang w:eastAsia="ru-RU"/>
        </w:rPr>
        <w:t>Конвенция о безопасности и гигиене труда в строительстве № 167;</w:t>
      </w:r>
    </w:p>
    <w:p w:rsidR="009C4C6C" w:rsidRDefault="009C4C6C">
      <w:bookmarkStart w:id="0" w:name="_GoBack"/>
      <w:bookmarkEnd w:id="0"/>
    </w:p>
    <w:sectPr w:rsidR="009C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DB8"/>
    <w:multiLevelType w:val="multilevel"/>
    <w:tmpl w:val="8764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E7"/>
    <w:rsid w:val="00947FE7"/>
    <w:rsid w:val="009C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rhleshos.by/images/78a6b25939f51bbe25db14e35ecb4b5a.pdf" TargetMode="External"/><Relationship Id="rId13" Type="http://schemas.openxmlformats.org/officeDocument/2006/relationships/hyperlink" Target="https://vrhleshos.by/images/d74929334b7ee252aa8b3bb27e0ba807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rhleshos.by/images/a04a454751bb0f86f512b8ddbbcff94c.pdf" TargetMode="External"/><Relationship Id="rId12" Type="http://schemas.openxmlformats.org/officeDocument/2006/relationships/hyperlink" Target="https://vrhleshos.by/images/e1c7da1d9d9e4a760817582922fce203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rhleshos.by/images/124a515ba618816c66f27eb8d7bb6208.pdf" TargetMode="External"/><Relationship Id="rId11" Type="http://schemas.openxmlformats.org/officeDocument/2006/relationships/hyperlink" Target="https://vrhleshos.by/images/ef947940b2886eb54a785cdb3364a2b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rhleshos.by/images/3ea5b2fcf9178f8108055aae7219af27.pdf" TargetMode="External"/><Relationship Id="rId10" Type="http://schemas.openxmlformats.org/officeDocument/2006/relationships/hyperlink" Target="https://vrhleshos.by/images/a0e240220f7cf5956b858baaf3c6527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rhleshos.by/images/d646933b93dfe2f16c8b8404d5f707bb.pdf" TargetMode="External"/><Relationship Id="rId14" Type="http://schemas.openxmlformats.org/officeDocument/2006/relationships/hyperlink" Target="https://vrhleshos.by/images/42bc5e697272d3ded29afaa0f0e5cdf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1</cp:revision>
  <dcterms:created xsi:type="dcterms:W3CDTF">2026-05-04T05:48:00Z</dcterms:created>
  <dcterms:modified xsi:type="dcterms:W3CDTF">2026-05-04T05:48:00Z</dcterms:modified>
</cp:coreProperties>
</file>